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E06" w:rsidRDefault="006F6E06" w:rsidP="00A23482">
      <w:pPr>
        <w:tabs>
          <w:tab w:val="left" w:pos="5775"/>
        </w:tabs>
        <w:rPr>
          <w:sz w:val="32"/>
          <w:szCs w:val="32"/>
        </w:rPr>
      </w:pPr>
      <w:r>
        <w:rPr>
          <w:rFonts w:hint="eastAsia"/>
          <w:sz w:val="32"/>
          <w:szCs w:val="32"/>
        </w:rPr>
        <w:t>代福壮：</w:t>
      </w:r>
      <w:r>
        <w:rPr>
          <w:sz w:val="32"/>
          <w:szCs w:val="32"/>
        </w:rPr>
        <w:tab/>
      </w:r>
    </w:p>
    <w:p w:rsidR="006F6E06" w:rsidRPr="00A23482" w:rsidRDefault="006F6E06" w:rsidP="004B6E64">
      <w:pPr>
        <w:ind w:firstLineChars="200" w:firstLine="31680"/>
        <w:rPr>
          <w:sz w:val="32"/>
          <w:szCs w:val="32"/>
          <w:lang w:val="zh-CN"/>
        </w:rPr>
      </w:pPr>
      <w:r w:rsidRPr="00D2112A">
        <w:rPr>
          <w:rFonts w:hint="eastAsia"/>
          <w:sz w:val="32"/>
          <w:szCs w:val="32"/>
        </w:rPr>
        <w:t>本委受理的</w:t>
      </w:r>
      <w:r>
        <w:rPr>
          <w:rFonts w:hint="eastAsia"/>
          <w:sz w:val="32"/>
          <w:szCs w:val="32"/>
        </w:rPr>
        <w:t>你与</w:t>
      </w:r>
      <w:bookmarkStart w:id="0" w:name="OLE_LINK2"/>
      <w:bookmarkStart w:id="1" w:name="OLE_LINK1"/>
      <w:r>
        <w:rPr>
          <w:rFonts w:hint="eastAsia"/>
          <w:sz w:val="32"/>
          <w:szCs w:val="32"/>
        </w:rPr>
        <w:t>被申请人辽宁嘉齐建筑工程有限责任公司</w:t>
      </w:r>
      <w:bookmarkEnd w:id="0"/>
      <w:bookmarkEnd w:id="1"/>
      <w:r>
        <w:rPr>
          <w:rFonts w:hint="eastAsia"/>
          <w:sz w:val="32"/>
          <w:szCs w:val="32"/>
        </w:rPr>
        <w:t>，第三人日照航泰建设发展有限公司</w:t>
      </w:r>
      <w:r w:rsidRPr="00D2112A">
        <w:rPr>
          <w:rFonts w:hint="eastAsia"/>
          <w:sz w:val="32"/>
          <w:szCs w:val="32"/>
        </w:rPr>
        <w:t>关于</w:t>
      </w:r>
      <w:r>
        <w:rPr>
          <w:rFonts w:hint="eastAsia"/>
          <w:sz w:val="32"/>
          <w:szCs w:val="32"/>
        </w:rPr>
        <w:t>确定劳动关系、拖欠工资</w:t>
      </w:r>
      <w:r w:rsidRPr="00D2112A">
        <w:rPr>
          <w:rFonts w:hint="eastAsia"/>
          <w:sz w:val="32"/>
          <w:szCs w:val="32"/>
        </w:rPr>
        <w:t>一案，已作出仲裁裁决。因被申请人</w:t>
      </w:r>
      <w:r w:rsidRPr="008779A8">
        <w:rPr>
          <w:rFonts w:hint="eastAsia"/>
          <w:sz w:val="32"/>
          <w:szCs w:val="32"/>
        </w:rPr>
        <w:t>辽宁嘉齐建筑工程有限责任公司</w:t>
      </w:r>
      <w:r>
        <w:rPr>
          <w:rFonts w:hint="eastAsia"/>
          <w:sz w:val="32"/>
          <w:szCs w:val="32"/>
        </w:rPr>
        <w:t>缺席，现裁决如下：</w:t>
      </w:r>
      <w:r w:rsidRPr="00A23482">
        <w:rPr>
          <w:sz w:val="32"/>
          <w:szCs w:val="32"/>
        </w:rPr>
        <w:t>1</w:t>
      </w:r>
      <w:r w:rsidRPr="00A23482">
        <w:rPr>
          <w:rFonts w:hint="eastAsia"/>
          <w:sz w:val="32"/>
          <w:szCs w:val="32"/>
        </w:rPr>
        <w:t>、</w:t>
      </w:r>
      <w:r w:rsidRPr="00A23482">
        <w:rPr>
          <w:sz w:val="32"/>
          <w:szCs w:val="32"/>
        </w:rPr>
        <w:t>2024</w:t>
      </w:r>
      <w:r w:rsidRPr="00A23482">
        <w:rPr>
          <w:rFonts w:hint="eastAsia"/>
          <w:sz w:val="32"/>
          <w:szCs w:val="32"/>
        </w:rPr>
        <w:t>年</w:t>
      </w:r>
      <w:r w:rsidRPr="00A23482">
        <w:rPr>
          <w:sz w:val="32"/>
          <w:szCs w:val="32"/>
        </w:rPr>
        <w:t>2</w:t>
      </w:r>
      <w:r w:rsidRPr="00A23482">
        <w:rPr>
          <w:rFonts w:hint="eastAsia"/>
          <w:sz w:val="32"/>
          <w:szCs w:val="32"/>
        </w:rPr>
        <w:t>月</w:t>
      </w:r>
      <w:r w:rsidRPr="00A23482">
        <w:rPr>
          <w:sz w:val="32"/>
          <w:szCs w:val="32"/>
        </w:rPr>
        <w:t>22</w:t>
      </w:r>
      <w:r w:rsidRPr="00A23482">
        <w:rPr>
          <w:rFonts w:hint="eastAsia"/>
          <w:sz w:val="32"/>
          <w:szCs w:val="32"/>
        </w:rPr>
        <w:t>日至</w:t>
      </w:r>
      <w:r w:rsidRPr="00A23482">
        <w:rPr>
          <w:sz w:val="32"/>
          <w:szCs w:val="32"/>
        </w:rPr>
        <w:t>2024</w:t>
      </w:r>
      <w:r w:rsidRPr="00A23482">
        <w:rPr>
          <w:rFonts w:hint="eastAsia"/>
          <w:sz w:val="32"/>
          <w:szCs w:val="32"/>
        </w:rPr>
        <w:t>年</w:t>
      </w:r>
      <w:r w:rsidRPr="00A23482">
        <w:rPr>
          <w:sz w:val="32"/>
          <w:szCs w:val="32"/>
        </w:rPr>
        <w:t>6</w:t>
      </w:r>
      <w:r w:rsidRPr="00A23482">
        <w:rPr>
          <w:rFonts w:hint="eastAsia"/>
          <w:sz w:val="32"/>
          <w:szCs w:val="32"/>
        </w:rPr>
        <w:t>月</w:t>
      </w:r>
      <w:r w:rsidRPr="00A23482">
        <w:rPr>
          <w:sz w:val="32"/>
          <w:szCs w:val="32"/>
        </w:rPr>
        <w:t>15</w:t>
      </w:r>
      <w:r w:rsidRPr="00A23482">
        <w:rPr>
          <w:rFonts w:hint="eastAsia"/>
          <w:sz w:val="32"/>
          <w:szCs w:val="32"/>
        </w:rPr>
        <w:t>日申请人代福壮与被申请人</w:t>
      </w:r>
      <w:r w:rsidRPr="00A23482">
        <w:rPr>
          <w:rFonts w:hint="eastAsia"/>
          <w:sz w:val="32"/>
          <w:szCs w:val="32"/>
          <w:lang w:val="zh-CN"/>
        </w:rPr>
        <w:t>辽宁嘉齐建筑工程有限责任公司存在劳动关系。</w:t>
      </w:r>
      <w:r w:rsidRPr="00A23482">
        <w:rPr>
          <w:sz w:val="32"/>
          <w:szCs w:val="32"/>
          <w:lang w:val="zh-CN"/>
        </w:rPr>
        <w:t>2</w:t>
      </w:r>
      <w:r w:rsidRPr="00A23482">
        <w:rPr>
          <w:rFonts w:hint="eastAsia"/>
          <w:sz w:val="32"/>
          <w:szCs w:val="32"/>
          <w:lang w:val="zh-CN"/>
        </w:rPr>
        <w:t>、</w:t>
      </w:r>
      <w:r w:rsidRPr="00A23482">
        <w:rPr>
          <w:rFonts w:hint="eastAsia"/>
          <w:sz w:val="32"/>
          <w:szCs w:val="32"/>
        </w:rPr>
        <w:t>申请人代福壮主张的被申请人</w:t>
      </w:r>
      <w:r w:rsidRPr="00A23482">
        <w:rPr>
          <w:rFonts w:hint="eastAsia"/>
          <w:sz w:val="32"/>
          <w:szCs w:val="32"/>
          <w:lang w:val="zh-CN"/>
        </w:rPr>
        <w:t>辽宁嘉齐建筑工程有限责任公司</w:t>
      </w:r>
      <w:r w:rsidRPr="00A23482">
        <w:rPr>
          <w:rFonts w:hint="eastAsia"/>
          <w:sz w:val="32"/>
          <w:szCs w:val="32"/>
        </w:rPr>
        <w:t>拖欠</w:t>
      </w:r>
      <w:r w:rsidRPr="00A23482">
        <w:rPr>
          <w:sz w:val="32"/>
          <w:szCs w:val="32"/>
        </w:rPr>
        <w:t>2024</w:t>
      </w:r>
      <w:r w:rsidRPr="00A23482">
        <w:rPr>
          <w:rFonts w:hint="eastAsia"/>
          <w:sz w:val="32"/>
          <w:szCs w:val="32"/>
        </w:rPr>
        <w:t>年</w:t>
      </w:r>
      <w:r w:rsidRPr="00A23482">
        <w:rPr>
          <w:sz w:val="32"/>
          <w:szCs w:val="32"/>
        </w:rPr>
        <w:t>4</w:t>
      </w:r>
      <w:r w:rsidRPr="00A23482">
        <w:rPr>
          <w:rFonts w:hint="eastAsia"/>
          <w:sz w:val="32"/>
          <w:szCs w:val="32"/>
        </w:rPr>
        <w:t>月份、</w:t>
      </w:r>
      <w:r w:rsidRPr="00A23482">
        <w:rPr>
          <w:sz w:val="32"/>
          <w:szCs w:val="32"/>
        </w:rPr>
        <w:t>5</w:t>
      </w:r>
      <w:r w:rsidRPr="00A23482">
        <w:rPr>
          <w:rFonts w:hint="eastAsia"/>
          <w:sz w:val="32"/>
          <w:szCs w:val="32"/>
        </w:rPr>
        <w:t>月份和</w:t>
      </w:r>
      <w:r w:rsidRPr="00A23482">
        <w:rPr>
          <w:sz w:val="32"/>
          <w:szCs w:val="32"/>
        </w:rPr>
        <w:t>6</w:t>
      </w:r>
      <w:r w:rsidRPr="00A23482">
        <w:rPr>
          <w:rFonts w:hint="eastAsia"/>
          <w:sz w:val="32"/>
          <w:szCs w:val="32"/>
        </w:rPr>
        <w:t>月份工资的请求，由于没有提供证据证明，本委不予以支持。</w:t>
      </w:r>
      <w:r w:rsidRPr="00D2112A">
        <w:rPr>
          <w:rFonts w:hint="eastAsia"/>
          <w:sz w:val="32"/>
          <w:szCs w:val="32"/>
        </w:rPr>
        <w:t>因无法用其他方式向你送达法律文书，现依法向你公告送达营边劳人仲案字【</w:t>
      </w:r>
      <w:r w:rsidRPr="00D2112A">
        <w:rPr>
          <w:sz w:val="32"/>
          <w:szCs w:val="32"/>
        </w:rPr>
        <w:t>202</w:t>
      </w:r>
      <w:r>
        <w:rPr>
          <w:sz w:val="32"/>
          <w:szCs w:val="32"/>
        </w:rPr>
        <w:t>5</w:t>
      </w:r>
      <w:r w:rsidRPr="00D2112A">
        <w:rPr>
          <w:rFonts w:hint="eastAsia"/>
          <w:sz w:val="32"/>
          <w:szCs w:val="32"/>
        </w:rPr>
        <w:t>】第</w:t>
      </w:r>
      <w:r>
        <w:rPr>
          <w:sz w:val="32"/>
          <w:szCs w:val="32"/>
        </w:rPr>
        <w:t>110</w:t>
      </w:r>
      <w:r w:rsidRPr="00D2112A">
        <w:rPr>
          <w:rFonts w:hint="eastAsia"/>
          <w:sz w:val="32"/>
          <w:szCs w:val="32"/>
        </w:rPr>
        <w:t>号仲裁裁决书，</w:t>
      </w:r>
      <w:r>
        <w:rPr>
          <w:rFonts w:hint="eastAsia"/>
          <w:sz w:val="32"/>
          <w:szCs w:val="32"/>
        </w:rPr>
        <w:t>自公告发布之日起</w:t>
      </w:r>
      <w:r>
        <w:rPr>
          <w:sz w:val="32"/>
          <w:szCs w:val="32"/>
        </w:rPr>
        <w:t>30</w:t>
      </w:r>
      <w:r>
        <w:rPr>
          <w:rFonts w:hint="eastAsia"/>
          <w:sz w:val="32"/>
          <w:szCs w:val="32"/>
        </w:rPr>
        <w:t>日即视为送达。</w:t>
      </w:r>
    </w:p>
    <w:p w:rsidR="006F6E06" w:rsidRDefault="006F6E06" w:rsidP="004B6E64">
      <w:pPr>
        <w:ind w:firstLineChars="200" w:firstLine="31680"/>
        <w:rPr>
          <w:sz w:val="32"/>
          <w:szCs w:val="32"/>
        </w:rPr>
      </w:pPr>
      <w:r>
        <w:rPr>
          <w:rFonts w:hint="eastAsia"/>
          <w:sz w:val="32"/>
          <w:szCs w:val="32"/>
        </w:rPr>
        <w:t>特此公告</w:t>
      </w:r>
    </w:p>
    <w:p w:rsidR="006F6E06" w:rsidRDefault="006F6E06" w:rsidP="004B6E64">
      <w:pPr>
        <w:ind w:firstLineChars="850" w:firstLine="31680"/>
        <w:rPr>
          <w:sz w:val="32"/>
          <w:szCs w:val="32"/>
        </w:rPr>
      </w:pPr>
    </w:p>
    <w:p w:rsidR="006F6E06" w:rsidRDefault="006F6E06" w:rsidP="004B6E64">
      <w:pPr>
        <w:ind w:firstLineChars="850" w:firstLine="31680"/>
        <w:rPr>
          <w:sz w:val="32"/>
          <w:szCs w:val="32"/>
        </w:rPr>
      </w:pPr>
    </w:p>
    <w:p w:rsidR="006F6E06" w:rsidRDefault="006F6E06" w:rsidP="004B6E64">
      <w:pPr>
        <w:ind w:firstLineChars="850" w:firstLine="31680"/>
        <w:rPr>
          <w:sz w:val="32"/>
          <w:szCs w:val="32"/>
        </w:rPr>
      </w:pPr>
      <w:r>
        <w:rPr>
          <w:rFonts w:hint="eastAsia"/>
          <w:sz w:val="32"/>
          <w:szCs w:val="32"/>
        </w:rPr>
        <w:t>营口市老边区劳动人事争议仲裁委员会</w:t>
      </w:r>
    </w:p>
    <w:p w:rsidR="006F6E06" w:rsidRDefault="006F6E06" w:rsidP="004B6E64">
      <w:pPr>
        <w:ind w:firstLineChars="1450" w:firstLine="31680"/>
        <w:rPr>
          <w:sz w:val="32"/>
          <w:szCs w:val="32"/>
        </w:rPr>
      </w:pPr>
      <w:r>
        <w:rPr>
          <w:sz w:val="32"/>
          <w:szCs w:val="32"/>
        </w:rPr>
        <w:t>2025</w:t>
      </w:r>
      <w:r>
        <w:rPr>
          <w:rFonts w:hint="eastAsia"/>
          <w:sz w:val="32"/>
          <w:szCs w:val="32"/>
        </w:rPr>
        <w:t>年</w:t>
      </w:r>
      <w:r>
        <w:rPr>
          <w:sz w:val="32"/>
          <w:szCs w:val="32"/>
        </w:rPr>
        <w:t>8</w:t>
      </w:r>
      <w:r>
        <w:rPr>
          <w:rFonts w:hint="eastAsia"/>
          <w:sz w:val="32"/>
          <w:szCs w:val="32"/>
        </w:rPr>
        <w:t>月</w:t>
      </w:r>
      <w:r>
        <w:rPr>
          <w:sz w:val="32"/>
          <w:szCs w:val="32"/>
        </w:rPr>
        <w:t>28</w:t>
      </w:r>
      <w:r>
        <w:rPr>
          <w:rFonts w:hint="eastAsia"/>
          <w:sz w:val="32"/>
          <w:szCs w:val="32"/>
        </w:rPr>
        <w:t>日</w:t>
      </w:r>
    </w:p>
    <w:p w:rsidR="006F6E06" w:rsidRDefault="006F6E06" w:rsidP="00AE0A57">
      <w:pPr>
        <w:rPr>
          <w:sz w:val="32"/>
          <w:szCs w:val="32"/>
        </w:rPr>
      </w:pPr>
    </w:p>
    <w:p w:rsidR="006F6E06" w:rsidRPr="00955633" w:rsidRDefault="006F6E06"/>
    <w:sectPr w:rsidR="006F6E06" w:rsidRPr="00955633" w:rsidSect="00875D1C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E06" w:rsidRDefault="006F6E06" w:rsidP="00955633">
      <w:r>
        <w:separator/>
      </w:r>
    </w:p>
  </w:endnote>
  <w:endnote w:type="continuationSeparator" w:id="0">
    <w:p w:rsidR="006F6E06" w:rsidRDefault="006F6E06" w:rsidP="00955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E06" w:rsidRDefault="006F6E06" w:rsidP="00955633">
      <w:r>
        <w:separator/>
      </w:r>
    </w:p>
  </w:footnote>
  <w:footnote w:type="continuationSeparator" w:id="0">
    <w:p w:rsidR="006F6E06" w:rsidRDefault="006F6E06" w:rsidP="00955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E06" w:rsidRDefault="006F6E06" w:rsidP="00143F16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5633"/>
    <w:rsid w:val="0003509E"/>
    <w:rsid w:val="00044E62"/>
    <w:rsid w:val="00062DCD"/>
    <w:rsid w:val="00120103"/>
    <w:rsid w:val="00142C7C"/>
    <w:rsid w:val="00143F16"/>
    <w:rsid w:val="001450AD"/>
    <w:rsid w:val="00194CBC"/>
    <w:rsid w:val="001A2821"/>
    <w:rsid w:val="001C19D3"/>
    <w:rsid w:val="001D6863"/>
    <w:rsid w:val="002416BD"/>
    <w:rsid w:val="0026321E"/>
    <w:rsid w:val="002B352F"/>
    <w:rsid w:val="002D34B8"/>
    <w:rsid w:val="002E0A4E"/>
    <w:rsid w:val="0033266C"/>
    <w:rsid w:val="0037083E"/>
    <w:rsid w:val="003750F2"/>
    <w:rsid w:val="003A378F"/>
    <w:rsid w:val="003D48D9"/>
    <w:rsid w:val="003F3AED"/>
    <w:rsid w:val="00433B6A"/>
    <w:rsid w:val="00470B0C"/>
    <w:rsid w:val="004B6E64"/>
    <w:rsid w:val="004E1BD1"/>
    <w:rsid w:val="005240A1"/>
    <w:rsid w:val="005443B2"/>
    <w:rsid w:val="0056093F"/>
    <w:rsid w:val="0057382E"/>
    <w:rsid w:val="005A2529"/>
    <w:rsid w:val="00607FC9"/>
    <w:rsid w:val="00630734"/>
    <w:rsid w:val="00633B78"/>
    <w:rsid w:val="0064468E"/>
    <w:rsid w:val="006B3CD3"/>
    <w:rsid w:val="006C290D"/>
    <w:rsid w:val="006C375F"/>
    <w:rsid w:val="006E63E5"/>
    <w:rsid w:val="006F6E06"/>
    <w:rsid w:val="00704411"/>
    <w:rsid w:val="007802C0"/>
    <w:rsid w:val="007A1313"/>
    <w:rsid w:val="007B2480"/>
    <w:rsid w:val="007E2D3D"/>
    <w:rsid w:val="007F129B"/>
    <w:rsid w:val="00801C2F"/>
    <w:rsid w:val="00853C8E"/>
    <w:rsid w:val="00864F51"/>
    <w:rsid w:val="00875D1C"/>
    <w:rsid w:val="008779A8"/>
    <w:rsid w:val="00881295"/>
    <w:rsid w:val="008B01D6"/>
    <w:rsid w:val="00955633"/>
    <w:rsid w:val="00980574"/>
    <w:rsid w:val="00997573"/>
    <w:rsid w:val="009B0B29"/>
    <w:rsid w:val="009B5467"/>
    <w:rsid w:val="00A23482"/>
    <w:rsid w:val="00A31F37"/>
    <w:rsid w:val="00A34B6D"/>
    <w:rsid w:val="00A50E83"/>
    <w:rsid w:val="00A65778"/>
    <w:rsid w:val="00AE0A57"/>
    <w:rsid w:val="00B326C4"/>
    <w:rsid w:val="00B81FC3"/>
    <w:rsid w:val="00BB6713"/>
    <w:rsid w:val="00BB7A8E"/>
    <w:rsid w:val="00C2501E"/>
    <w:rsid w:val="00C44B21"/>
    <w:rsid w:val="00C9766D"/>
    <w:rsid w:val="00D2112A"/>
    <w:rsid w:val="00D258DE"/>
    <w:rsid w:val="00D7098F"/>
    <w:rsid w:val="00DE69DA"/>
    <w:rsid w:val="00E37157"/>
    <w:rsid w:val="00E5168C"/>
    <w:rsid w:val="00E834AB"/>
    <w:rsid w:val="00ED1604"/>
    <w:rsid w:val="00ED6FAB"/>
    <w:rsid w:val="00F76798"/>
    <w:rsid w:val="00FC4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633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556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55633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955633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55633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9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1</Pages>
  <Words>49</Words>
  <Characters>283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23</cp:revision>
  <cp:lastPrinted>2025-08-25T01:43:00Z</cp:lastPrinted>
  <dcterms:created xsi:type="dcterms:W3CDTF">2022-09-27T06:15:00Z</dcterms:created>
  <dcterms:modified xsi:type="dcterms:W3CDTF">2025-08-28T07:53:00Z</dcterms:modified>
</cp:coreProperties>
</file>