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 w:firstLine="1320" w:firstLineChars="300"/>
        <w:jc w:val="left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盘锦市劳动人事争议仲裁委员会</w:t>
      </w:r>
    </w:p>
    <w:p w14:paraId="3716E8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 w:firstLine="1760" w:firstLineChars="400"/>
        <w:jc w:val="left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         公告</w:t>
      </w:r>
    </w:p>
    <w:p w14:paraId="0AC7F5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 w:color="FFFFFF"/>
          <w:lang w:val="en-US" w:eastAsia="zh-CN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 w:eastAsia="zh-CN"/>
        </w:rPr>
        <w:t>瑞东物业服务（辽宁）有限公司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：</w:t>
      </w:r>
    </w:p>
    <w:p w14:paraId="7E7879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  <w:t>本委受理申请人王艳、宋学玲、李红诉你单位劳动报酬纠纷一案（2026）盘劳人终68号、（2026）盘劳人终69号、（2026）盘劳人终71号，均已作出仲裁裁决。因被申请人瑞东物业服务（辽宁）有限公司缺席，依照《中华人民共和国劳动法》第五十条、《中华人民共和国劳动争议调解仲裁法》第六条的规定，本委依法作缺席裁决如下：被申请人瑞东物业服务（辽宁）有限公司支付申请人王艳2025年10月至2025年12月期间的拖欠工资5,279元；被申请人瑞东物业服务（辽宁）有限公司支付申请人宋学玲2025年10月至2025年12月期间的拖欠工资5,648.27元；被申请人瑞东物业服务（辽宁）有限公司支付申请人李红2025年10月至2025年12月期间的拖欠工资11,700元。</w:t>
      </w:r>
    </w:p>
    <w:p w14:paraId="79BCB5F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  <w:t>本裁决为终局裁决，自作出之日起发生法律效力。当事人应自收到本裁决书十五日内履行。</w:t>
      </w:r>
    </w:p>
    <w:p w14:paraId="6C6130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  <w:t>根据《中华人民共和国劳动争议调解仲裁法》第四十八条的规定，劳动者对本裁决不服的，可以自收到仲裁裁决书之日起十五日内向人民法院起诉。用人单位自收到本裁决之日起三十日内有权利依据《中华人民共和国劳动争议调解仲裁法》第四十九条规定向本委所在地的中级人民法院申请撤销裁决。一方当事人拒不履行生效仲裁裁决的，另一方当事人可以向当地人民法院申请强制执行。</w:t>
      </w:r>
    </w:p>
    <w:p w14:paraId="357508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  <w:t>因用其他方式无法向你单位送达仲裁文书，现依法向你公告送达（2026）盘劳人终68号、（2026）盘劳人终69号、（2026）盘劳人终71号仲裁裁决书，自公告之日起经30日即视为送达。</w:t>
      </w:r>
    </w:p>
    <w:p w14:paraId="32F0D0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 w:color="auto"/>
          <w:lang w:val="en-US" w:eastAsia="zh-CN" w:bidi="ar"/>
        </w:rPr>
        <w:t>特此公告</w:t>
      </w:r>
    </w:p>
    <w:p w14:paraId="1B52F55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A720E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AF17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B81357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800" w:firstLineChars="15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2026年6月16日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1E076A3"/>
    <w:rsid w:val="02EF1C5B"/>
    <w:rsid w:val="04124F14"/>
    <w:rsid w:val="04390EE3"/>
    <w:rsid w:val="054176E1"/>
    <w:rsid w:val="06B917F9"/>
    <w:rsid w:val="07CE1D2E"/>
    <w:rsid w:val="0C294E71"/>
    <w:rsid w:val="0D7C1AC7"/>
    <w:rsid w:val="0F714074"/>
    <w:rsid w:val="10AE547E"/>
    <w:rsid w:val="14904670"/>
    <w:rsid w:val="195A53B6"/>
    <w:rsid w:val="1A3873AE"/>
    <w:rsid w:val="1A5F56EF"/>
    <w:rsid w:val="1D82722C"/>
    <w:rsid w:val="1E85437A"/>
    <w:rsid w:val="23536146"/>
    <w:rsid w:val="24F8341E"/>
    <w:rsid w:val="252C1DA2"/>
    <w:rsid w:val="26D80E5E"/>
    <w:rsid w:val="27067974"/>
    <w:rsid w:val="2A461456"/>
    <w:rsid w:val="2A645B52"/>
    <w:rsid w:val="2CFB2A2C"/>
    <w:rsid w:val="3012504A"/>
    <w:rsid w:val="30301380"/>
    <w:rsid w:val="35EA6C28"/>
    <w:rsid w:val="3C57450E"/>
    <w:rsid w:val="3C8F37BA"/>
    <w:rsid w:val="40782BD2"/>
    <w:rsid w:val="4234312E"/>
    <w:rsid w:val="44DB7843"/>
    <w:rsid w:val="47241AF1"/>
    <w:rsid w:val="50830AE8"/>
    <w:rsid w:val="5156444F"/>
    <w:rsid w:val="55757627"/>
    <w:rsid w:val="5B972036"/>
    <w:rsid w:val="5BF24796"/>
    <w:rsid w:val="61967E73"/>
    <w:rsid w:val="62271DDE"/>
    <w:rsid w:val="6527183E"/>
    <w:rsid w:val="65296D97"/>
    <w:rsid w:val="65433CBD"/>
    <w:rsid w:val="69116B14"/>
    <w:rsid w:val="6A06437E"/>
    <w:rsid w:val="6FDB2F0B"/>
    <w:rsid w:val="71F87455"/>
    <w:rsid w:val="7645233F"/>
    <w:rsid w:val="76D02A57"/>
    <w:rsid w:val="76DA4B51"/>
    <w:rsid w:val="79426EE3"/>
    <w:rsid w:val="79CA5AF5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695</Characters>
  <Lines>0</Lines>
  <Paragraphs>0</Paragraphs>
  <TotalTime>16</TotalTime>
  <ScaleCrop>false</ScaleCrop>
  <LinksUpToDate>false</LinksUpToDate>
  <CharactersWithSpaces>705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尚莹</cp:lastModifiedBy>
  <dcterms:modified xsi:type="dcterms:W3CDTF">2026-06-16T07:46:16Z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EC2FEF3BC5E74090A44895C5E4B9CC3B_13</vt:lpwstr>
  </property>
  <property fmtid="{D5CDD505-2E9C-101B-9397-08002B2CF9AE}" pid="4" name="KSOTemplateDocerSaveRecord">
    <vt:lpwstr>eyJoZGlkIjoiM2EzZTM3NTA3ZGU4YmI1MTBmZjU3OGQ3MDE0NGQ2ZDgiLCJ1c2VySWQiOiI0MTY2NjE3MjkifQ==</vt:lpwstr>
  </property>
</Properties>
</file>